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DA7" w:rsidRPr="001B7DA7" w:rsidRDefault="001B7DA7" w:rsidP="001B7DA7">
      <w:pPr>
        <w:widowControl w:val="0"/>
        <w:autoSpaceDE w:val="0"/>
        <w:autoSpaceDN w:val="0"/>
        <w:ind w:left="142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ANEXO I</w:t>
      </w:r>
    </w:p>
    <w:p w:rsidR="001B7DA7" w:rsidRPr="001B7DA7" w:rsidRDefault="001B7DA7" w:rsidP="001B7DA7">
      <w:pPr>
        <w:widowControl w:val="0"/>
        <w:autoSpaceDE w:val="0"/>
        <w:autoSpaceDN w:val="0"/>
        <w:ind w:left="142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(Timbre da OSC)</w:t>
      </w:r>
    </w:p>
    <w:p w:rsidR="001B7DA7" w:rsidRPr="001B7DA7" w:rsidRDefault="001B7DA7" w:rsidP="001B7DA7">
      <w:pPr>
        <w:widowControl w:val="0"/>
        <w:autoSpaceDE w:val="0"/>
        <w:autoSpaceDN w:val="0"/>
        <w:ind w:left="142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ELABORAÇÃO DA PROPOSTA</w:t>
      </w:r>
    </w:p>
    <w:p w:rsidR="001B7DA7" w:rsidRPr="001B7DA7" w:rsidRDefault="001B7DA7" w:rsidP="001B7DA7">
      <w:pPr>
        <w:widowControl w:val="0"/>
        <w:autoSpaceDE w:val="0"/>
        <w:autoSpaceDN w:val="0"/>
        <w:ind w:left="142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</w:p>
    <w:tbl>
      <w:tblPr>
        <w:tblW w:w="1019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2984"/>
        <w:gridCol w:w="1295"/>
        <w:gridCol w:w="1628"/>
        <w:gridCol w:w="1592"/>
      </w:tblGrid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1. IDENTIFICAÇÃO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1.1 Da Proposta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NOME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Eixo da atuação</w:t>
            </w: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10193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521"/>
              <w:gridCol w:w="739"/>
              <w:gridCol w:w="3710"/>
              <w:gridCol w:w="118"/>
              <w:gridCol w:w="3105"/>
            </w:tblGrid>
            <w:tr w:rsidR="001B7DA7" w:rsidRPr="001B7DA7" w:rsidTr="00BF7832">
              <w:trPr>
                <w:trHeight w:val="1726"/>
              </w:trPr>
              <w:tc>
                <w:tcPr>
                  <w:tcW w:w="10193" w:type="dxa"/>
                  <w:gridSpan w:val="5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 w:right="8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Execução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Serviço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Regionalizado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Acolhimento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Institucional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para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deficiência,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idade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entre</w:t>
                  </w:r>
                  <w:r w:rsidRPr="001B7DA7">
                    <w:rPr>
                      <w:rFonts w:ascii="Verdana" w:eastAsia="Verdana" w:hAnsi="Verdana" w:cs="Verdana"/>
                      <w:spacing w:val="-1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 anos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ambos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sexos,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situação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dependência,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não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disponham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condições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 xml:space="preserve">autossustentabilidade ou de retaguarda 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 xml:space="preserve">familiar,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decorrente de rompimento ou fragilização de vínculos familiares, em Residência Inclusiva Regionalizada, para atender aos casos dos Municípios cujas demandas e condições de gestão dificultem e impossibilitem a implantação do serviço, em consonância com pressupostos da Resolução CNAS n° 109, de 11 de novembro de 2009 (Tipificação Nacional dos Serviços Socioassistenciais), Orientações Técnicas sobre os Serviços de Acolhimento Institucional para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Residência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Inclusiva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(MDS/2014),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Lei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Federal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n°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13.146/2015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(Lei</w:t>
                  </w:r>
                  <w:r w:rsidRPr="001B7DA7">
                    <w:rPr>
                      <w:rFonts w:ascii="Verdana" w:eastAsia="Verdana" w:hAnsi="Verdana" w:cs="Verdana"/>
                      <w:spacing w:val="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Brasileira</w:t>
                  </w:r>
                  <w:r w:rsidRPr="001B7DA7">
                    <w:rPr>
                      <w:rFonts w:ascii="Verdana" w:eastAsia="Verdana" w:hAnsi="Verdana" w:cs="Verdana"/>
                      <w:spacing w:val="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</w:p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Inclusão).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Público Alvo</w:t>
                  </w:r>
                </w:p>
              </w:tc>
            </w:tr>
            <w:tr w:rsidR="001B7DA7" w:rsidRPr="001B7DA7" w:rsidTr="00BF7832">
              <w:trPr>
                <w:trHeight w:val="646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deficiência,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idade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entre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ambos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sexos,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situação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dependência, que não disponham de condições de autossustentabilidade ou de retaguarda familiar, decorrente de rompimento ou fragilização de vínculos familiares.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trike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top w:val="single" w:sz="4" w:space="0" w:color="auto"/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Prazo de Execução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12 meses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Valor da Proposta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1.2 Da Organização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Nome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Endereço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2521" w:type="dxa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Município</w:t>
                  </w:r>
                </w:p>
              </w:tc>
              <w:tc>
                <w:tcPr>
                  <w:tcW w:w="4567" w:type="dxa"/>
                  <w:gridSpan w:val="3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38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Estado</w:t>
                  </w:r>
                </w:p>
              </w:tc>
              <w:tc>
                <w:tcPr>
                  <w:tcW w:w="3105" w:type="dxa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9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CEP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3260" w:type="dxa"/>
                  <w:gridSpan w:val="2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firstLine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Telefones</w:t>
                  </w:r>
                </w:p>
              </w:tc>
              <w:tc>
                <w:tcPr>
                  <w:tcW w:w="6933" w:type="dxa"/>
                  <w:gridSpan w:val="3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CNPJ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1.3 Do Representante Legal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Nome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Endereço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2521" w:type="dxa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Município</w:t>
                  </w:r>
                </w:p>
              </w:tc>
              <w:tc>
                <w:tcPr>
                  <w:tcW w:w="4449" w:type="dxa"/>
                  <w:gridSpan w:val="2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7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Estado</w:t>
                  </w:r>
                </w:p>
              </w:tc>
              <w:tc>
                <w:tcPr>
                  <w:tcW w:w="3223" w:type="dxa"/>
                  <w:gridSpan w:val="2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9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CEP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6970" w:type="dxa"/>
                  <w:gridSpan w:val="3"/>
                  <w:tcBorders>
                    <w:lef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Telefones</w:t>
                  </w:r>
                </w:p>
              </w:tc>
              <w:tc>
                <w:tcPr>
                  <w:tcW w:w="3223" w:type="dxa"/>
                  <w:gridSpan w:val="2"/>
                  <w:tcBorders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9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E-mail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3" w:type="dxa"/>
                  <w:gridSpan w:val="5"/>
                  <w:tcBorders>
                    <w:left w:val="dashed" w:sz="4" w:space="0" w:color="231F20"/>
                    <w:right w:val="dashed" w:sz="4" w:space="0" w:color="231F20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Documentação</w:t>
                  </w:r>
                </w:p>
              </w:tc>
            </w:tr>
          </w:tbl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41" w:rightFromText="141" w:vertAnchor="text" w:horzAnchor="margin" w:tblpY="-28"/>
              <w:tblW w:w="10194" w:type="dxa"/>
              <w:tblBorders>
                <w:top w:val="single" w:sz="4" w:space="0" w:color="231F20"/>
                <w:left w:val="single" w:sz="4" w:space="0" w:color="231F20"/>
                <w:bottom w:val="single" w:sz="4" w:space="0" w:color="231F20"/>
                <w:right w:val="single" w:sz="4" w:space="0" w:color="231F20"/>
                <w:insideH w:val="single" w:sz="4" w:space="0" w:color="231F20"/>
                <w:insideV w:val="single" w:sz="4" w:space="0" w:color="231F2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85"/>
              <w:gridCol w:w="166"/>
              <w:gridCol w:w="826"/>
              <w:gridCol w:w="3994"/>
              <w:gridCol w:w="877"/>
              <w:gridCol w:w="693"/>
              <w:gridCol w:w="1653"/>
            </w:tblGrid>
            <w:tr w:rsidR="001B7DA7" w:rsidRPr="001B7DA7" w:rsidTr="00BF7832">
              <w:trPr>
                <w:trHeight w:val="214"/>
              </w:trPr>
              <w:tc>
                <w:tcPr>
                  <w:tcW w:w="2151" w:type="dxa"/>
                  <w:gridSpan w:val="2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Nº. Identidade</w:t>
                  </w:r>
                </w:p>
              </w:tc>
              <w:tc>
                <w:tcPr>
                  <w:tcW w:w="4820" w:type="dxa"/>
                  <w:gridSpan w:val="2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Data da Expedição</w:t>
                  </w:r>
                </w:p>
              </w:tc>
              <w:tc>
                <w:tcPr>
                  <w:tcW w:w="877" w:type="dxa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Órgão</w:t>
                  </w:r>
                </w:p>
              </w:tc>
              <w:tc>
                <w:tcPr>
                  <w:tcW w:w="2346" w:type="dxa"/>
                  <w:gridSpan w:val="2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CPF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1.4 Do Representante Técnico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Nome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Formação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2977" w:type="dxa"/>
                  <w:gridSpan w:val="3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Telefones</w:t>
                  </w:r>
                </w:p>
              </w:tc>
              <w:tc>
                <w:tcPr>
                  <w:tcW w:w="7217" w:type="dxa"/>
                  <w:gridSpan w:val="4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E-mail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2. HISTÓRICO DA ORGANIZAÇÃO</w:t>
                  </w:r>
                </w:p>
              </w:tc>
            </w:tr>
            <w:tr w:rsidR="001B7DA7" w:rsidRPr="001B7DA7" w:rsidTr="00BF7832">
              <w:trPr>
                <w:trHeight w:val="646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 ser apresentado um breve histórico da OSC; qual sua missão, quais as principais fontes de recurso, quem a constitui, quanto tempo atua, qual seu foco de atuação, quais seus principais objetivos, qual sua experiência de atuação voltada às pessoas com deficiência (demonstrada através de documentações).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3. OBJETO DA PARCERIA</w:t>
                  </w:r>
                </w:p>
              </w:tc>
            </w:tr>
            <w:tr w:rsidR="001B7DA7" w:rsidRPr="001B7DA7" w:rsidTr="00BF7832">
              <w:trPr>
                <w:trHeight w:val="862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Descrever o objeto da parceria qual seja, execução de serviços da Proteção Social Especial de Alta Complexidade – Serviço 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Acolhimento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Institucional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idade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entre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Residência Inclusiva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Regionalizada,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localizada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Município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xxxxxx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-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MS,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capacidade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acolher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até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13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(treze)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 com deficiência.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4. ÁREA DE ATENDIMENTO</w:t>
                  </w: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Descrever a área de atendimento, compreendida na Proteção Social Especial do Sistema Único da Assistência Social (SUAS).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lastRenderedPageBreak/>
                    <w:t>5. APRESENTAÇÃO DA PROPOSTA</w:t>
                  </w:r>
                </w:p>
              </w:tc>
            </w:tr>
            <w:tr w:rsidR="001B7DA7" w:rsidRPr="001B7DA7" w:rsidTr="00BF7832">
              <w:trPr>
                <w:trHeight w:val="1942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 unidade deve ofertar o Serviço de Acolhimento Institucional e compor a Proteção Social Especial do Sistema Único da Assistência Social (SUAS), em consonância com pressupostos da Resolução CNAS n° 109, de 11 de novembro de 2009 (Tipificação Nacional dos Serviços Socioassistenciais), Orientações Técnicas sobre os Serviços de Acolhimento Institucional para Jovens e Adultos com Deficiência em Residência Inclusiva (MDS/2014), Lei Federal n° 13.146/2015 (Lei Brasileira de Inclusão).</w:t>
                  </w:r>
                </w:p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 w:right="93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apresentado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forma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sucinta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que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trata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proposta,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esclarecendo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mesma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já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foi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executada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pela</w:t>
                  </w:r>
                  <w:r w:rsidRPr="001B7DA7">
                    <w:rPr>
                      <w:rFonts w:ascii="Verdana" w:eastAsia="Verdana" w:hAnsi="Verdana" w:cs="Verdana"/>
                      <w:spacing w:val="-1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instituição proponente,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está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andamento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ou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será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realizada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pela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primeira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vez.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realidade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objeto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parceria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vai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atuar? Onde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será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desenvolvido?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Quais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ações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serem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desenvolvidas,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levando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conta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peculiaridades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público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atendido,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 diversas faixas etárias, especificidades de gênero, raça, etnia e/ou outras.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 w:right="93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6. DESCRIÇÃO DA REALIDADE</w:t>
                  </w:r>
                </w:p>
              </w:tc>
            </w:tr>
            <w:tr w:rsidR="001B7DA7" w:rsidRPr="001B7DA7" w:rsidTr="00BF7832">
              <w:trPr>
                <w:trHeight w:val="862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 w:right="92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 xml:space="preserve">Deve oferecer uma visão geral da questão social ou da demanda existente em relação à qual a proposta pretende 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intervir,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localizar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onde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serviços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serão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desenvolvidos,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definir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sua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abrangência,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apresentar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justificativas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fundamentando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1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razão</w:t>
                  </w:r>
                  <w:r w:rsidRPr="001B7DA7">
                    <w:rPr>
                      <w:rFonts w:ascii="Verdana" w:eastAsia="Verdana" w:hAnsi="Verdana" w:cs="Verdana"/>
                      <w:spacing w:val="-13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pela qual a proposta deve ser implementada e a metodologia adequada para o desenvolvimento das ações a serem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executadas, levando em conta a especificidade do Serviço, para o alcance dos resultados pretendidos.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 w:right="92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7. FORMA DE EXECUÇÃO</w:t>
                  </w:r>
                </w:p>
              </w:tc>
            </w:tr>
            <w:tr w:rsidR="001B7DA7" w:rsidRPr="001B7DA7" w:rsidTr="00BF7832">
              <w:trPr>
                <w:trHeight w:val="237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Devem ser explicitadas a metodologia na execução do serviço, conceitos adotados, as técnicas e os instrumentos a serem empregados, a forma de integração do público atendido em consonância aos objetivos da Política da Assistência Social. A natureza da despesa e as principais funções da equipe, relacionando-as aos trabalhos a ser efetuados, tais como realizar acolhida;</w:t>
                  </w:r>
                  <w:r w:rsidRPr="001B7DA7">
                    <w:rPr>
                      <w:rFonts w:ascii="Verdana" w:eastAsia="Verdana" w:hAnsi="Verdana" w:cs="Verdana"/>
                      <w:spacing w:val="-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escuta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qualificada;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desenvolvimento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estímulo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convívio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pacing w:val="-3"/>
                      <w:sz w:val="18"/>
                      <w:szCs w:val="18"/>
                      <w:lang w:val="pt-PT" w:eastAsia="en-US"/>
                    </w:rPr>
                    <w:t>familiar,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grupal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social;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estudo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social;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apoio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à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família</w:t>
                  </w:r>
                  <w:r w:rsidRPr="001B7DA7">
                    <w:rPr>
                      <w:rFonts w:ascii="Verdana" w:eastAsia="Verdana" w:hAnsi="Verdana" w:cs="Verdana"/>
                      <w:spacing w:val="-1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na sua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função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protetiva;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cuidados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pessoais;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orientação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encaminhamentos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rede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serviços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locais;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construção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Plano Individual/Familiar de Atendimento; elaboração do Projeto Político Pedagógico; orientação sociofamiliar; acompanhamento e monitoramento dos encaminhamentos realizados; elaboração de relatórios e/ou prontuários; trabalho interdisciplinar; informação,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comunicação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defesa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direitos;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orientação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acesso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documentação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pessoal;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atividades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convívio</w:t>
                  </w:r>
                  <w:r w:rsidRPr="001B7DA7">
                    <w:rPr>
                      <w:rFonts w:ascii="Verdana" w:eastAsia="Verdana" w:hAnsi="Verdana" w:cs="Verdana"/>
                      <w:spacing w:val="-5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4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 organização da vida cotidiana; preparação para o desligamento (se for o caso); acesso à alimentação em padrões nutricionais adequados e adaptados a necessidades específicas; mobilização para o exercício da cidadania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outras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políticas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públicas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setoriais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9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defesa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direitos;</w:t>
                  </w:r>
                  <w:r w:rsidRPr="001B7DA7">
                    <w:rPr>
                      <w:rFonts w:ascii="Verdana" w:eastAsia="Verdana" w:hAnsi="Verdana" w:cs="Verdana"/>
                      <w:spacing w:val="-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monitoramento e avaliação do serviço; organização de banco de dados e informações sobre o serviço.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 w:right="90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8. DESCRIÇÃO DE METAS</w:t>
                  </w:r>
                </w:p>
              </w:tc>
            </w:tr>
            <w:tr w:rsidR="001B7DA7" w:rsidRPr="001B7DA7" w:rsidTr="00BF7832">
              <w:trPr>
                <w:trHeight w:val="129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Descrever as metas e prazos para alcançar os objetivos pretendidos e execução das ações a serem desenvolvidas, em conformidade à Política da Assistência Social, a fim de ofertar proteção integral, por meio de acolhimento institucional para até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13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ambos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sexos,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faixa</w:t>
                  </w:r>
                  <w:r w:rsidRPr="001B7DA7">
                    <w:rPr>
                      <w:rFonts w:ascii="Verdana" w:eastAsia="Verdana" w:hAnsi="Verdana" w:cs="Verdana"/>
                      <w:spacing w:val="-6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etária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18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59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anos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completos,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situação</w:t>
                  </w:r>
                  <w:r w:rsidRPr="001B7DA7">
                    <w:rPr>
                      <w:rFonts w:ascii="Verdana" w:eastAsia="Verdana" w:hAnsi="Verdana" w:cs="Verdana"/>
                      <w:spacing w:val="-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 vulnerabilidade e risco social, atendidos em Residência Inclusiva</w:t>
                  </w:r>
                  <w:r w:rsidRPr="001B7DA7">
                    <w:rPr>
                      <w:rFonts w:ascii="Verdana" w:eastAsia="Verdana" w:hAnsi="Verdana" w:cs="Verdana"/>
                      <w:spacing w:val="-2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Regionalizada.</w:t>
                  </w:r>
                </w:p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 metas devem ser explicitadas de forma quantitativa e clara, pois as mesmas servirão de parâmetros para a aferição dos resultados.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 w:right="91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9. INDICADORES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Devem demonstrar a partir de dados da realidade concreta a relação entre o previsto e o realizado/alcançado citando os meios de verificação.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42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Indicadores</w:t>
                  </w:r>
                </w:p>
              </w:tc>
              <w:tc>
                <w:tcPr>
                  <w:tcW w:w="6556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36" w:right="35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Meios de Verificação</w:t>
                  </w:r>
                </w:p>
              </w:tc>
              <w:tc>
                <w:tcPr>
                  <w:tcW w:w="165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center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Periodicidade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 e adultos com deficiência</w:t>
                  </w:r>
                </w:p>
              </w:tc>
              <w:tc>
                <w:tcPr>
                  <w:tcW w:w="655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Registros Operacionais, Relatórios, Plano Individual de Atendimento (PIA), Projeto Político Pedagógico (PPP).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tabs>
                      <w:tab w:val="left" w:pos="874"/>
                    </w:tabs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Diário,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ab/>
                    <w:t>semanal</w:t>
                  </w:r>
                </w:p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ou semestral.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8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10. RESULTADOS ESPERADOS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 enumerar todos os resultados esperados e apresentar os benefícios gerados e auferidos pelos residentes durante e após a execução do serviço.</w:t>
                  </w:r>
                </w:p>
                <w:p w:rsidR="00ED0BFB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  <w:p w:rsidR="00ED0BFB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  <w:p w:rsidR="00ED0BFB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  <w:p w:rsidR="00ED0BFB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  <w:p w:rsidR="00ED0BFB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lastRenderedPageBreak/>
                    <w:t>11. AMBIENTE FÍSICO</w:t>
                  </w:r>
                </w:p>
              </w:tc>
            </w:tr>
            <w:tr w:rsidR="001B7DA7" w:rsidRPr="001B7DA7" w:rsidTr="00BF7832">
              <w:trPr>
                <w:trHeight w:val="1078"/>
              </w:trPr>
              <w:tc>
                <w:tcPr>
                  <w:tcW w:w="10194" w:type="dxa"/>
                  <w:gridSpan w:val="7"/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 w:right="89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 descrever as características das instalações físicas da unidade, adequadas para atender todas as especificidades do público a ser contemplado na execução do serviço em conformidade aos pressupostos da Resolução CNAS n° 109, de 11 de novembro de 2009 (Tipificação Nacional dos Serviços Socioassistenciais), Orientações Técnicas sobre os Serviços de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Acolhimento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Institucional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para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Jovens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Adultos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com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Deficiência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em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Residência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Inclusiva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(MDS/2014),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Lei</w:t>
                  </w:r>
                  <w:r w:rsidRPr="001B7DA7">
                    <w:rPr>
                      <w:rFonts w:ascii="Verdana" w:eastAsia="Verdana" w:hAnsi="Verdana" w:cs="Verdana"/>
                      <w:spacing w:val="17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Federal</w:t>
                  </w:r>
                  <w:r w:rsidRPr="001B7DA7">
                    <w:rPr>
                      <w:rFonts w:ascii="Verdana" w:eastAsia="Verdana" w:hAnsi="Verdana" w:cs="Verdana"/>
                      <w:spacing w:val="18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n° 13.146/2015 (Lei Brasileira de Inclusão) e Normas da ABNT.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 w:right="89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  <w:tr w:rsidR="001B7DA7" w:rsidRPr="001B7DA7" w:rsidTr="00BF7832">
              <w:trPr>
                <w:trHeight w:val="214"/>
              </w:trPr>
              <w:tc>
                <w:tcPr>
                  <w:tcW w:w="10194" w:type="dxa"/>
                  <w:gridSpan w:val="7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B7DA7" w:rsidRP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b/>
                      <w:sz w:val="18"/>
                      <w:szCs w:val="18"/>
                      <w:lang w:val="pt-PT" w:eastAsia="en-US"/>
                    </w:rPr>
                    <w:t>12. PREVISÃO DE EQUIPAMENTOS</w:t>
                  </w:r>
                </w:p>
              </w:tc>
            </w:tr>
            <w:tr w:rsidR="001B7DA7" w:rsidRPr="001B7DA7" w:rsidTr="00BF7832">
              <w:trPr>
                <w:trHeight w:val="430"/>
              </w:trPr>
              <w:tc>
                <w:tcPr>
                  <w:tcW w:w="1019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B7DA7" w:rsidRDefault="001B7DA7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Devem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ser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explicitados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equipamentos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forma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descritiva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quantitativa,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capazes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de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atender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as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especificidades</w:t>
                  </w:r>
                  <w:r w:rsidRPr="001B7DA7">
                    <w:rPr>
                      <w:rFonts w:ascii="Verdana" w:eastAsia="Verdana" w:hAnsi="Verdana" w:cs="Verdana"/>
                      <w:spacing w:val="-10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do</w:t>
                  </w:r>
                  <w:r w:rsidRPr="001B7DA7">
                    <w:rPr>
                      <w:rFonts w:ascii="Verdana" w:eastAsia="Verdana" w:hAnsi="Verdana" w:cs="Verdana"/>
                      <w:spacing w:val="-11"/>
                      <w:sz w:val="18"/>
                      <w:szCs w:val="18"/>
                      <w:lang w:val="pt-PT" w:eastAsia="en-US"/>
                    </w:rPr>
                    <w:t xml:space="preserve"> </w:t>
                  </w:r>
                  <w:r w:rsidRPr="001B7DA7"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  <w:t>público a ser contemplado na execução da proposta.</w:t>
                  </w:r>
                </w:p>
                <w:p w:rsidR="00ED0BFB" w:rsidRPr="001B7DA7" w:rsidRDefault="00ED0BFB" w:rsidP="001B7DA7">
                  <w:pPr>
                    <w:widowControl w:val="0"/>
                    <w:autoSpaceDE w:val="0"/>
                    <w:autoSpaceDN w:val="0"/>
                    <w:ind w:left="107"/>
                    <w:jc w:val="both"/>
                    <w:rPr>
                      <w:rFonts w:ascii="Verdana" w:eastAsia="Verdana" w:hAnsi="Verdana" w:cs="Verdana"/>
                      <w:sz w:val="18"/>
                      <w:szCs w:val="18"/>
                      <w:lang w:val="pt-PT" w:eastAsia="en-US"/>
                    </w:rPr>
                  </w:pPr>
                </w:p>
              </w:tc>
            </w:tr>
          </w:tbl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lastRenderedPageBreak/>
              <w:t>13. PROPOSTA DE ATIVIDADES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Devem apresentar propostas para oferta de atividades internas e externas, contendo grade de rotina, demonstrando a diversidade e aplicabilidade das mesmas.</w:t>
            </w:r>
          </w:p>
          <w:p w:rsidR="00ED0BFB" w:rsidRPr="001B7DA7" w:rsidRDefault="00ED0BFB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jc w:val="both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14. EQUIPE TÉCNICA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862"/>
        </w:trPr>
        <w:tc>
          <w:tcPr>
            <w:tcW w:w="10193" w:type="dxa"/>
            <w:gridSpan w:val="5"/>
            <w:shd w:val="clear" w:color="auto" w:fill="auto"/>
          </w:tcPr>
          <w:p w:rsidR="001B7DA7" w:rsidRDefault="001B7DA7" w:rsidP="001B7DA7">
            <w:pPr>
              <w:widowControl w:val="0"/>
              <w:autoSpaceDE w:val="0"/>
              <w:autoSpaceDN w:val="0"/>
              <w:ind w:left="107" w:right="92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Deve apresentar ficha técnica da equipe envolvida na proposta (profissionais responsáveis pela elaboração, execução e avaliação do serviço), apresentar documentação referente a qualificação técnica de cada integrante da equipe e de quem irá coordenar o serviço, suas experiências com foco em ações direcionadas a jovens e adultos com deficiência e respectivos registros no Conselho da Categoria Profissional (se for o caso).</w:t>
            </w:r>
          </w:p>
          <w:p w:rsidR="00ED0BFB" w:rsidRPr="001B7DA7" w:rsidRDefault="00ED0BFB" w:rsidP="001B7DA7">
            <w:pPr>
              <w:widowControl w:val="0"/>
              <w:autoSpaceDE w:val="0"/>
              <w:autoSpaceDN w:val="0"/>
              <w:ind w:left="107" w:right="92"/>
              <w:jc w:val="both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1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Nome do Profissional</w:t>
            </w: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Qualificação Técnica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23" w:right="8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Natureza do</w:t>
            </w: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23" w:right="8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Vínculo</w:t>
            </w: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Função na Proposta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1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  <w:tc>
          <w:tcPr>
            <w:tcW w:w="42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  <w:tc>
          <w:tcPr>
            <w:tcW w:w="16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23" w:right="82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15. CRONOGRAMA DE EXECUÇÃO FÍSICO (META, ETAPA, FASE)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Descrever a meta, etapa, fase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45"/>
        </w:trPr>
        <w:tc>
          <w:tcPr>
            <w:tcW w:w="5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71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Indicador Físico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57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Duração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367"/>
        </w:trPr>
        <w:tc>
          <w:tcPr>
            <w:tcW w:w="56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5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Unidade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5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Início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-25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Término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16. CRONOGRAMA FINANCEIRO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10193" w:type="dxa"/>
            <w:gridSpan w:val="5"/>
            <w:shd w:val="clear" w:color="auto" w:fill="auto"/>
          </w:tcPr>
          <w:p w:rsid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Especificar de que forma será utilizado o recurso financeiro, com a respectiva distribuição dos recursos nas rubricas, indicando: Com o que? Com quem? Em quais atividades? Qual o valor global da proposta?</w:t>
            </w:r>
          </w:p>
          <w:p w:rsidR="00ED0BFB" w:rsidRPr="001B7DA7" w:rsidRDefault="00ED0BFB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17. ACESSIBILIDADE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30"/>
        </w:trPr>
        <w:tc>
          <w:tcPr>
            <w:tcW w:w="10193" w:type="dxa"/>
            <w:gridSpan w:val="5"/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Sua proposta prevê medidas de acessibilidade? Quais as formas e meios?</w:t>
            </w:r>
          </w:p>
          <w:p w:rsid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Considerando a Lei Federal n° 13.146/2015 (Lei Brasileira de Inclusão) e as Normas da ABNT.</w:t>
            </w:r>
          </w:p>
          <w:p w:rsidR="00ED0BFB" w:rsidRPr="001B7DA7" w:rsidRDefault="00ED0BFB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bookmarkStart w:id="0" w:name="_GoBack"/>
            <w:bookmarkEnd w:id="0"/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b/>
                <w:sz w:val="18"/>
                <w:szCs w:val="18"/>
                <w:lang w:val="pt-PT" w:eastAsia="en-US"/>
              </w:rPr>
              <w:t>18. ASSINATURA DO RESPONSÁVEL TÉCNICO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214"/>
        </w:trPr>
        <w:tc>
          <w:tcPr>
            <w:tcW w:w="1019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 xml:space="preserve">Local e Data: </w:t>
            </w:r>
          </w:p>
        </w:tc>
      </w:tr>
      <w:tr w:rsidR="001B7DA7" w:rsidRPr="001B7DA7" w:rsidTr="00BF7832">
        <w:tblPrEx>
          <w:tblBorders>
            <w:top w:val="single" w:sz="4" w:space="0" w:color="231F20"/>
            <w:left w:val="single" w:sz="4" w:space="0" w:color="231F20"/>
            <w:bottom w:val="single" w:sz="4" w:space="0" w:color="231F20"/>
            <w:right w:val="single" w:sz="4" w:space="0" w:color="231F20"/>
            <w:insideH w:val="single" w:sz="4" w:space="0" w:color="231F20"/>
            <w:insideV w:val="single" w:sz="4" w:space="0" w:color="231F20"/>
          </w:tblBorders>
        </w:tblPrEx>
        <w:trPr>
          <w:trHeight w:val="468"/>
        </w:trPr>
        <w:tc>
          <w:tcPr>
            <w:tcW w:w="1019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Responsável Técnico</w:t>
            </w:r>
          </w:p>
          <w:p w:rsidR="001B7DA7" w:rsidRPr="001B7DA7" w:rsidRDefault="001B7DA7" w:rsidP="001B7DA7">
            <w:pPr>
              <w:widowControl w:val="0"/>
              <w:autoSpaceDE w:val="0"/>
              <w:autoSpaceDN w:val="0"/>
              <w:ind w:left="107"/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</w:pPr>
            <w:r w:rsidRPr="001B7DA7">
              <w:rPr>
                <w:rFonts w:ascii="Verdana" w:eastAsia="Verdana" w:hAnsi="Verdana" w:cs="Verdana"/>
                <w:sz w:val="18"/>
                <w:szCs w:val="18"/>
                <w:lang w:val="pt-PT" w:eastAsia="en-US"/>
              </w:rPr>
              <w:t>Nome e Registro Profissional:</w:t>
            </w:r>
          </w:p>
        </w:tc>
      </w:tr>
    </w:tbl>
    <w:p w:rsidR="001B7DA7" w:rsidRPr="001B7DA7" w:rsidRDefault="001B7DA7" w:rsidP="001B7DA7">
      <w:pPr>
        <w:widowControl w:val="0"/>
        <w:autoSpaceDE w:val="0"/>
        <w:autoSpaceDN w:val="0"/>
        <w:jc w:val="both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</w:p>
    <w:p w:rsidR="001B7DA7" w:rsidRPr="001B7DA7" w:rsidRDefault="001B7DA7" w:rsidP="001B7DA7">
      <w:pPr>
        <w:widowControl w:val="0"/>
        <w:autoSpaceDE w:val="0"/>
        <w:autoSpaceDN w:val="0"/>
        <w:ind w:left="110"/>
        <w:jc w:val="both"/>
        <w:rPr>
          <w:rFonts w:ascii="Verdana" w:eastAsia="Verdana" w:hAnsi="Verdana" w:cs="Verdana"/>
          <w:b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b/>
          <w:sz w:val="18"/>
          <w:szCs w:val="18"/>
          <w:lang w:val="pt-PT" w:eastAsia="en-US"/>
        </w:rPr>
        <w:t>Observação Importante:</w:t>
      </w:r>
    </w:p>
    <w:p w:rsidR="001B7DA7" w:rsidRPr="001B7DA7" w:rsidRDefault="001B7DA7" w:rsidP="001B7DA7">
      <w:pPr>
        <w:widowControl w:val="0"/>
        <w:autoSpaceDE w:val="0"/>
        <w:autoSpaceDN w:val="0"/>
        <w:ind w:left="110" w:right="125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A Proposta deverá ser elaborada em papel timbrado da Organização Proponente, fonte “colibri 12”, formato A4, espaço simples e com as tabelas em formato retrato, contendo assinatura, do representante legal da organização proponente e do responsável técnico. Enviar para:</w:t>
      </w:r>
    </w:p>
    <w:p w:rsidR="001B7DA7" w:rsidRPr="001B7DA7" w:rsidRDefault="001B7DA7" w:rsidP="001B7DA7">
      <w:pPr>
        <w:widowControl w:val="0"/>
        <w:autoSpaceDE w:val="0"/>
        <w:autoSpaceDN w:val="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</w:p>
    <w:p w:rsidR="001B7DA7" w:rsidRPr="001B7DA7" w:rsidRDefault="001B7DA7" w:rsidP="001B7DA7">
      <w:pPr>
        <w:widowControl w:val="0"/>
        <w:autoSpaceDE w:val="0"/>
        <w:autoSpaceDN w:val="0"/>
        <w:ind w:left="11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A Senhora</w:t>
      </w:r>
    </w:p>
    <w:p w:rsidR="001B7DA7" w:rsidRPr="001B7DA7" w:rsidRDefault="001B7DA7" w:rsidP="001B7DA7">
      <w:pPr>
        <w:widowControl w:val="0"/>
        <w:autoSpaceDE w:val="0"/>
        <w:autoSpaceDN w:val="0"/>
        <w:ind w:left="110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Patrícia Elias Cozzolino de Oliveira</w:t>
      </w:r>
    </w:p>
    <w:p w:rsidR="001B7DA7" w:rsidRPr="001B7DA7" w:rsidRDefault="001B7DA7" w:rsidP="001B7DA7">
      <w:pPr>
        <w:widowControl w:val="0"/>
        <w:autoSpaceDE w:val="0"/>
        <w:autoSpaceDN w:val="0"/>
        <w:ind w:left="110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Secretaria de Estado de Assistência Social e dos Direitos Humanos.</w:t>
      </w:r>
    </w:p>
    <w:p w:rsidR="00ED0BFB" w:rsidRDefault="001B7DA7" w:rsidP="001B7DA7">
      <w:pPr>
        <w:widowControl w:val="0"/>
        <w:autoSpaceDE w:val="0"/>
        <w:autoSpaceDN w:val="0"/>
        <w:ind w:left="110" w:right="2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Av. Desembargador José Nunes da Cunha, s/nº, Bloco III, Parque dos Poderes</w:t>
      </w:r>
    </w:p>
    <w:p w:rsidR="001B7DA7" w:rsidRPr="001B7DA7" w:rsidRDefault="001B7DA7" w:rsidP="001B7DA7">
      <w:pPr>
        <w:widowControl w:val="0"/>
        <w:autoSpaceDE w:val="0"/>
        <w:autoSpaceDN w:val="0"/>
        <w:ind w:left="110" w:right="2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Campo Grande MS, CEP 79.031-310</w:t>
      </w:r>
    </w:p>
    <w:p w:rsidR="001B7DA7" w:rsidRPr="001B7DA7" w:rsidRDefault="001B7DA7" w:rsidP="001B7DA7">
      <w:pPr>
        <w:widowControl w:val="0"/>
        <w:tabs>
          <w:tab w:val="left" w:pos="2406"/>
        </w:tabs>
        <w:autoSpaceDE w:val="0"/>
        <w:autoSpaceDN w:val="0"/>
        <w:ind w:left="110"/>
        <w:jc w:val="both"/>
        <w:rPr>
          <w:rFonts w:ascii="Verdana" w:eastAsia="Verdana" w:hAnsi="Verdana" w:cs="Verdana"/>
          <w:sz w:val="18"/>
          <w:szCs w:val="18"/>
          <w:lang w:val="pt-PT" w:eastAsia="en-US"/>
        </w:rPr>
      </w:pPr>
      <w:r w:rsidRPr="001B7DA7">
        <w:rPr>
          <w:rFonts w:ascii="Verdana" w:eastAsia="Verdana" w:hAnsi="Verdana" w:cs="Verdana"/>
          <w:spacing w:val="-4"/>
          <w:sz w:val="18"/>
          <w:szCs w:val="18"/>
          <w:lang w:val="pt-PT" w:eastAsia="en-US"/>
        </w:rPr>
        <w:t xml:space="preserve">Ref. 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Número</w:t>
      </w:r>
      <w:r w:rsidRPr="001B7DA7">
        <w:rPr>
          <w:rFonts w:ascii="Verdana" w:eastAsia="Verdana" w:hAnsi="Verdana" w:cs="Verdana"/>
          <w:spacing w:val="-2"/>
          <w:sz w:val="18"/>
          <w:szCs w:val="18"/>
          <w:lang w:val="pt-PT" w:eastAsia="en-US"/>
        </w:rPr>
        <w:t xml:space="preserve"> 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do</w:t>
      </w:r>
      <w:r w:rsidRPr="001B7DA7">
        <w:rPr>
          <w:rFonts w:ascii="Verdana" w:eastAsia="Verdana" w:hAnsi="Verdana" w:cs="Verdana"/>
          <w:spacing w:val="-2"/>
          <w:sz w:val="18"/>
          <w:szCs w:val="18"/>
          <w:lang w:val="pt-PT" w:eastAsia="en-US"/>
        </w:rPr>
        <w:t xml:space="preserve"> 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Edital – Lote 01 - Município de Três Lagoas –</w:t>
      </w:r>
      <w:r w:rsidRPr="001B7DA7">
        <w:rPr>
          <w:rFonts w:ascii="Verdana" w:eastAsia="Verdana" w:hAnsi="Verdana" w:cs="Verdana"/>
          <w:spacing w:val="-2"/>
          <w:sz w:val="18"/>
          <w:szCs w:val="18"/>
          <w:lang w:val="pt-PT" w:eastAsia="en-US"/>
        </w:rPr>
        <w:t xml:space="preserve"> </w:t>
      </w:r>
      <w:r w:rsidRPr="001B7DA7">
        <w:rPr>
          <w:rFonts w:ascii="Verdana" w:eastAsia="Verdana" w:hAnsi="Verdana" w:cs="Verdana"/>
          <w:sz w:val="18"/>
          <w:szCs w:val="18"/>
          <w:lang w:val="pt-PT" w:eastAsia="en-US"/>
        </w:rPr>
        <w:t>MS</w:t>
      </w:r>
    </w:p>
    <w:p w:rsidR="005D6625" w:rsidRPr="00A96F61" w:rsidRDefault="005D6625" w:rsidP="008D77E1">
      <w:pPr>
        <w:ind w:left="709" w:right="-1"/>
        <w:rPr>
          <w:rFonts w:ascii="Arial" w:hAnsi="Arial" w:cs="Arial"/>
          <w:sz w:val="24"/>
          <w:szCs w:val="24"/>
        </w:rPr>
      </w:pPr>
    </w:p>
    <w:sectPr w:rsidR="005D6625" w:rsidRPr="00A96F61" w:rsidSect="00ED0BFB">
      <w:headerReference w:type="default" r:id="rId8"/>
      <w:pgSz w:w="11906" w:h="16838"/>
      <w:pgMar w:top="2694" w:right="991" w:bottom="709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029" w:rsidRDefault="00093029" w:rsidP="004E446C">
      <w:r>
        <w:separator/>
      </w:r>
    </w:p>
  </w:endnote>
  <w:endnote w:type="continuationSeparator" w:id="0">
    <w:p w:rsidR="00093029" w:rsidRDefault="00093029" w:rsidP="004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029" w:rsidRDefault="00093029" w:rsidP="004E446C">
      <w:r>
        <w:separator/>
      </w:r>
    </w:p>
  </w:footnote>
  <w:footnote w:type="continuationSeparator" w:id="0">
    <w:p w:rsidR="00093029" w:rsidRDefault="00093029" w:rsidP="004E4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46C" w:rsidRDefault="004E446C" w:rsidP="00093C1D">
    <w:pPr>
      <w:pStyle w:val="Cabealho"/>
      <w:jc w:val="center"/>
    </w:pPr>
    <w:r w:rsidRPr="00D54B4D">
      <w:rPr>
        <w:noProof/>
      </w:rPr>
      <w:drawing>
        <wp:inline distT="0" distB="0" distL="0" distR="0" wp14:anchorId="351C74E6" wp14:editId="1FBD5FD1">
          <wp:extent cx="2377440" cy="640080"/>
          <wp:effectExtent l="0" t="0" r="3810" b="762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E446C" w:rsidRDefault="004E446C" w:rsidP="00E027C4">
    <w:pPr>
      <w:pStyle w:val="Cabealho"/>
      <w:tabs>
        <w:tab w:val="center" w:pos="4889"/>
        <w:tab w:val="left" w:pos="7050"/>
      </w:tabs>
      <w:jc w:val="center"/>
    </w:pPr>
    <w:r>
      <w:t>Secretaria Executiva de Assistência Social</w:t>
    </w:r>
  </w:p>
  <w:p w:rsidR="004E446C" w:rsidRDefault="004E446C" w:rsidP="00E027C4">
    <w:pPr>
      <w:pStyle w:val="Cabealho"/>
      <w:jc w:val="center"/>
    </w:pPr>
    <w:r>
      <w:t>Superintendência da Política de Assistência Social</w:t>
    </w:r>
  </w:p>
  <w:p w:rsidR="004E446C" w:rsidRDefault="004E446C" w:rsidP="00E027C4">
    <w:pPr>
      <w:pStyle w:val="Cabealho"/>
      <w:jc w:val="center"/>
    </w:pPr>
    <w:r>
      <w:t>Coordenadoria da Proteção Social Especial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30189"/>
    <w:multiLevelType w:val="hybridMultilevel"/>
    <w:tmpl w:val="41140F80"/>
    <w:lvl w:ilvl="0" w:tplc="9CB65D6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4124001"/>
    <w:multiLevelType w:val="hybridMultilevel"/>
    <w:tmpl w:val="6A7215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ctiveWritingStyle w:appName="MSWord" w:lang="pt-BR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59"/>
    <w:rsid w:val="00014D1D"/>
    <w:rsid w:val="000205B3"/>
    <w:rsid w:val="00037361"/>
    <w:rsid w:val="0004460D"/>
    <w:rsid w:val="00045449"/>
    <w:rsid w:val="00063701"/>
    <w:rsid w:val="0006452B"/>
    <w:rsid w:val="000850F4"/>
    <w:rsid w:val="00086C27"/>
    <w:rsid w:val="00093029"/>
    <w:rsid w:val="00093C1D"/>
    <w:rsid w:val="000E5623"/>
    <w:rsid w:val="001053D2"/>
    <w:rsid w:val="001167E7"/>
    <w:rsid w:val="00134B14"/>
    <w:rsid w:val="00195F4C"/>
    <w:rsid w:val="001B7DA7"/>
    <w:rsid w:val="001C119E"/>
    <w:rsid w:val="001C3648"/>
    <w:rsid w:val="001C38D5"/>
    <w:rsid w:val="001C7577"/>
    <w:rsid w:val="001D5ED2"/>
    <w:rsid w:val="001D7CB7"/>
    <w:rsid w:val="001E0343"/>
    <w:rsid w:val="001E3E1F"/>
    <w:rsid w:val="001F5C75"/>
    <w:rsid w:val="00200082"/>
    <w:rsid w:val="002124E6"/>
    <w:rsid w:val="00216378"/>
    <w:rsid w:val="002341E6"/>
    <w:rsid w:val="00236A73"/>
    <w:rsid w:val="002500E8"/>
    <w:rsid w:val="002520CB"/>
    <w:rsid w:val="00277BD1"/>
    <w:rsid w:val="00284634"/>
    <w:rsid w:val="002A25C2"/>
    <w:rsid w:val="002C26AC"/>
    <w:rsid w:val="002E6EDF"/>
    <w:rsid w:val="00325F5E"/>
    <w:rsid w:val="0032727D"/>
    <w:rsid w:val="003303D7"/>
    <w:rsid w:val="0033375E"/>
    <w:rsid w:val="003430D4"/>
    <w:rsid w:val="00360AF4"/>
    <w:rsid w:val="0036455A"/>
    <w:rsid w:val="00365B0A"/>
    <w:rsid w:val="00370344"/>
    <w:rsid w:val="00375CBA"/>
    <w:rsid w:val="00384E95"/>
    <w:rsid w:val="003878CF"/>
    <w:rsid w:val="003B563D"/>
    <w:rsid w:val="003C3172"/>
    <w:rsid w:val="003C5195"/>
    <w:rsid w:val="003C5460"/>
    <w:rsid w:val="003C6BE3"/>
    <w:rsid w:val="003D2FAA"/>
    <w:rsid w:val="003D637D"/>
    <w:rsid w:val="003E1EAE"/>
    <w:rsid w:val="003E3463"/>
    <w:rsid w:val="003E60C8"/>
    <w:rsid w:val="003F0824"/>
    <w:rsid w:val="003F3689"/>
    <w:rsid w:val="003F42CA"/>
    <w:rsid w:val="0042031E"/>
    <w:rsid w:val="00423741"/>
    <w:rsid w:val="004264DB"/>
    <w:rsid w:val="00430F37"/>
    <w:rsid w:val="004331DF"/>
    <w:rsid w:val="00436607"/>
    <w:rsid w:val="00456FA7"/>
    <w:rsid w:val="0046481E"/>
    <w:rsid w:val="00470FA8"/>
    <w:rsid w:val="004767A5"/>
    <w:rsid w:val="0048479A"/>
    <w:rsid w:val="0049258C"/>
    <w:rsid w:val="004E446C"/>
    <w:rsid w:val="004F029D"/>
    <w:rsid w:val="005130C6"/>
    <w:rsid w:val="00540F00"/>
    <w:rsid w:val="0054423E"/>
    <w:rsid w:val="00547021"/>
    <w:rsid w:val="0055255E"/>
    <w:rsid w:val="005574D4"/>
    <w:rsid w:val="005D2F79"/>
    <w:rsid w:val="005D6625"/>
    <w:rsid w:val="005F456E"/>
    <w:rsid w:val="006044A5"/>
    <w:rsid w:val="0060587C"/>
    <w:rsid w:val="006173FA"/>
    <w:rsid w:val="006405AA"/>
    <w:rsid w:val="00641C1B"/>
    <w:rsid w:val="00647FA6"/>
    <w:rsid w:val="00674977"/>
    <w:rsid w:val="006757BD"/>
    <w:rsid w:val="0068286E"/>
    <w:rsid w:val="00682EB6"/>
    <w:rsid w:val="006831B2"/>
    <w:rsid w:val="0069171A"/>
    <w:rsid w:val="006A372B"/>
    <w:rsid w:val="006B06C0"/>
    <w:rsid w:val="006B5F33"/>
    <w:rsid w:val="006B74A3"/>
    <w:rsid w:val="006E0867"/>
    <w:rsid w:val="006F0BDC"/>
    <w:rsid w:val="00714930"/>
    <w:rsid w:val="007161CE"/>
    <w:rsid w:val="007171E3"/>
    <w:rsid w:val="00721259"/>
    <w:rsid w:val="00750DDD"/>
    <w:rsid w:val="00770E76"/>
    <w:rsid w:val="007839F7"/>
    <w:rsid w:val="00791095"/>
    <w:rsid w:val="00794C54"/>
    <w:rsid w:val="007B2496"/>
    <w:rsid w:val="007D5EAC"/>
    <w:rsid w:val="007D7942"/>
    <w:rsid w:val="007E2021"/>
    <w:rsid w:val="007F28CD"/>
    <w:rsid w:val="008013DC"/>
    <w:rsid w:val="008448BE"/>
    <w:rsid w:val="0084630E"/>
    <w:rsid w:val="00854EA9"/>
    <w:rsid w:val="00863FF8"/>
    <w:rsid w:val="0086682C"/>
    <w:rsid w:val="00866C07"/>
    <w:rsid w:val="00895F65"/>
    <w:rsid w:val="008A757D"/>
    <w:rsid w:val="008B0054"/>
    <w:rsid w:val="008D3A91"/>
    <w:rsid w:val="008D77E1"/>
    <w:rsid w:val="00907F90"/>
    <w:rsid w:val="00942381"/>
    <w:rsid w:val="00953DBC"/>
    <w:rsid w:val="00957ECD"/>
    <w:rsid w:val="009A349D"/>
    <w:rsid w:val="009A463A"/>
    <w:rsid w:val="009B54D3"/>
    <w:rsid w:val="009C65DC"/>
    <w:rsid w:val="009D0F1A"/>
    <w:rsid w:val="009D42B1"/>
    <w:rsid w:val="009E461B"/>
    <w:rsid w:val="00A0107F"/>
    <w:rsid w:val="00A04E6D"/>
    <w:rsid w:val="00A1531F"/>
    <w:rsid w:val="00A261A5"/>
    <w:rsid w:val="00A263B5"/>
    <w:rsid w:val="00A30D8A"/>
    <w:rsid w:val="00A31D51"/>
    <w:rsid w:val="00A3411E"/>
    <w:rsid w:val="00A41882"/>
    <w:rsid w:val="00A743F0"/>
    <w:rsid w:val="00A93603"/>
    <w:rsid w:val="00A96E25"/>
    <w:rsid w:val="00A96F61"/>
    <w:rsid w:val="00AA045A"/>
    <w:rsid w:val="00AA17D1"/>
    <w:rsid w:val="00AA3896"/>
    <w:rsid w:val="00AB0DB6"/>
    <w:rsid w:val="00AC6C08"/>
    <w:rsid w:val="00AE7B61"/>
    <w:rsid w:val="00AF1A9C"/>
    <w:rsid w:val="00B17002"/>
    <w:rsid w:val="00B227FB"/>
    <w:rsid w:val="00B27CEB"/>
    <w:rsid w:val="00B47C0E"/>
    <w:rsid w:val="00B5192A"/>
    <w:rsid w:val="00B65278"/>
    <w:rsid w:val="00B663F2"/>
    <w:rsid w:val="00B670B3"/>
    <w:rsid w:val="00B84D84"/>
    <w:rsid w:val="00B91E8B"/>
    <w:rsid w:val="00BC4747"/>
    <w:rsid w:val="00C130CE"/>
    <w:rsid w:val="00C20462"/>
    <w:rsid w:val="00C2510D"/>
    <w:rsid w:val="00C27BCC"/>
    <w:rsid w:val="00C53CE0"/>
    <w:rsid w:val="00C553A0"/>
    <w:rsid w:val="00C812F4"/>
    <w:rsid w:val="00C82A6D"/>
    <w:rsid w:val="00CA1C86"/>
    <w:rsid w:val="00CA67C8"/>
    <w:rsid w:val="00CC2397"/>
    <w:rsid w:val="00CC6E50"/>
    <w:rsid w:val="00CD2328"/>
    <w:rsid w:val="00CE4662"/>
    <w:rsid w:val="00CE5DEA"/>
    <w:rsid w:val="00D155A1"/>
    <w:rsid w:val="00D20AB4"/>
    <w:rsid w:val="00D250A3"/>
    <w:rsid w:val="00D3563A"/>
    <w:rsid w:val="00D5155F"/>
    <w:rsid w:val="00D736FB"/>
    <w:rsid w:val="00D82709"/>
    <w:rsid w:val="00D86824"/>
    <w:rsid w:val="00D93B29"/>
    <w:rsid w:val="00D93B89"/>
    <w:rsid w:val="00DC3459"/>
    <w:rsid w:val="00DD378C"/>
    <w:rsid w:val="00DE2189"/>
    <w:rsid w:val="00DE52E2"/>
    <w:rsid w:val="00DF2165"/>
    <w:rsid w:val="00E027C4"/>
    <w:rsid w:val="00E14D99"/>
    <w:rsid w:val="00E20C29"/>
    <w:rsid w:val="00E27471"/>
    <w:rsid w:val="00E31F4D"/>
    <w:rsid w:val="00E42E00"/>
    <w:rsid w:val="00E517E1"/>
    <w:rsid w:val="00E92098"/>
    <w:rsid w:val="00E954DB"/>
    <w:rsid w:val="00EA06F5"/>
    <w:rsid w:val="00EB0326"/>
    <w:rsid w:val="00ED0BFB"/>
    <w:rsid w:val="00EE6AAF"/>
    <w:rsid w:val="00EF47D7"/>
    <w:rsid w:val="00EF67B5"/>
    <w:rsid w:val="00EF6BF6"/>
    <w:rsid w:val="00EF7B7E"/>
    <w:rsid w:val="00F04422"/>
    <w:rsid w:val="00F04A9E"/>
    <w:rsid w:val="00F10AA1"/>
    <w:rsid w:val="00F23DED"/>
    <w:rsid w:val="00F26166"/>
    <w:rsid w:val="00F66330"/>
    <w:rsid w:val="00F8066E"/>
    <w:rsid w:val="00F90FC3"/>
    <w:rsid w:val="00F92266"/>
    <w:rsid w:val="00FA7D47"/>
    <w:rsid w:val="00FB5617"/>
    <w:rsid w:val="00FB6BBF"/>
    <w:rsid w:val="00FB7296"/>
    <w:rsid w:val="00FC4773"/>
    <w:rsid w:val="00FD316C"/>
    <w:rsid w:val="00FE2F44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070A"/>
  <w15:chartTrackingRefBased/>
  <w15:docId w15:val="{B7163871-A7A3-44E3-BAB8-1A7661AC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7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027C4"/>
    <w:pPr>
      <w:keepNext/>
      <w:outlineLvl w:val="2"/>
    </w:pPr>
    <w:rPr>
      <w:rFonts w:ascii="Arial" w:hAnsi="Arial"/>
      <w:b/>
      <w:sz w:val="21"/>
    </w:rPr>
  </w:style>
  <w:style w:type="paragraph" w:styleId="Ttulo4">
    <w:name w:val="heading 4"/>
    <w:basedOn w:val="Normal"/>
    <w:next w:val="Normal"/>
    <w:link w:val="Ttulo4Char"/>
    <w:qFormat/>
    <w:rsid w:val="00E027C4"/>
    <w:pPr>
      <w:keepNext/>
      <w:jc w:val="center"/>
      <w:outlineLvl w:val="3"/>
    </w:pPr>
    <w:rPr>
      <w:rFonts w:ascii="Arial" w:hAnsi="Arial"/>
      <w:b/>
      <w:sz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44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46C"/>
  </w:style>
  <w:style w:type="paragraph" w:styleId="Rodap">
    <w:name w:val="footer"/>
    <w:basedOn w:val="Normal"/>
    <w:link w:val="RodapChar"/>
    <w:uiPriority w:val="99"/>
    <w:unhideWhenUsed/>
    <w:rsid w:val="004E44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46C"/>
  </w:style>
  <w:style w:type="paragraph" w:styleId="Textodebalo">
    <w:name w:val="Balloon Text"/>
    <w:basedOn w:val="Normal"/>
    <w:link w:val="TextodebaloChar"/>
    <w:uiPriority w:val="99"/>
    <w:semiHidden/>
    <w:unhideWhenUsed/>
    <w:rsid w:val="00770E7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0E7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020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205B3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205B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205B3"/>
    <w:rPr>
      <w:vertAlign w:val="superscript"/>
    </w:rPr>
  </w:style>
  <w:style w:type="character" w:customStyle="1" w:styleId="Ttulo3Char">
    <w:name w:val="Título 3 Char"/>
    <w:basedOn w:val="Fontepargpadro"/>
    <w:link w:val="Ttulo3"/>
    <w:rsid w:val="00E027C4"/>
    <w:rPr>
      <w:rFonts w:ascii="Arial" w:eastAsia="Times New Roman" w:hAnsi="Arial" w:cs="Times New Roman"/>
      <w:b/>
      <w:sz w:val="21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027C4"/>
    <w:rPr>
      <w:rFonts w:ascii="Arial" w:eastAsia="Times New Roman" w:hAnsi="Arial" w:cs="Times New Roman"/>
      <w:b/>
      <w:sz w:val="21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02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D3E43-BF7A-4A38-A383-48B8B870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1430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Freitas</dc:creator>
  <cp:keywords/>
  <dc:description/>
  <cp:lastModifiedBy>Laucymara Ayala Ajala</cp:lastModifiedBy>
  <cp:revision>3</cp:revision>
  <cp:lastPrinted>2023-06-23T17:13:00Z</cp:lastPrinted>
  <dcterms:created xsi:type="dcterms:W3CDTF">2024-03-15T15:14:00Z</dcterms:created>
  <dcterms:modified xsi:type="dcterms:W3CDTF">2024-03-18T18:02:00Z</dcterms:modified>
</cp:coreProperties>
</file>