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83" w:rsidRPr="00A36B83" w:rsidRDefault="00A36B83" w:rsidP="00A36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B83">
        <w:rPr>
          <w:rFonts w:ascii="Times New Roman" w:hAnsi="Times New Roman" w:cs="Times New Roman"/>
          <w:b/>
          <w:sz w:val="24"/>
          <w:szCs w:val="24"/>
        </w:rPr>
        <w:t>DECLARAÇÃO DE DISPONIBILIDADE E INEXISTÊNCIA DE IMPEDIMENTO LEGAL</w:t>
      </w:r>
    </w:p>
    <w:p w:rsidR="00A36B83" w:rsidRPr="00A36B83" w:rsidRDefault="00A36B83" w:rsidP="00A36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36B8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36B8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portador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(a) do RG nº 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CPF nº ______________________,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domiciliado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(a) à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Município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Estado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Grosso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B83">
        <w:rPr>
          <w:rFonts w:ascii="Times New Roman" w:hAnsi="Times New Roman" w:cs="Times New Roman"/>
          <w:b/>
          <w:sz w:val="24"/>
          <w:szCs w:val="24"/>
        </w:rPr>
        <w:t>DECLARO</w:t>
      </w:r>
      <w:r w:rsidRPr="00A36B83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devidos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fins, que: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Possuo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disponibilidade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reuniões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ordinárias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extraordinárias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deliberações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Comitê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Acompanhamento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Monitoramento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Estadual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População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Situação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– CIAMP-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MS;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Tenho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ciência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que 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referido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Comitê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considerada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serviço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público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sendo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remunerada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;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exercer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minhas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atribuições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ética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responsabilidade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assiduidade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zelo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interesse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público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;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possuo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impedimento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conflito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interesses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incompatibilidade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que me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impeça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integrar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o CIAMP-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MS,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Decreto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nº 16.631/2025 e do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Chamamento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Público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nº [NÚMERO DO EDITAL]/2026;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Estou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ciente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que 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prestação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falsas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ensejar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minha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exclusão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seletivo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prejuízo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sanções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administrativas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civis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penais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cabíveis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.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que as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verdadeiras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firmando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forma livre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consciente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>Local e data: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83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 xml:space="preserve"> do(a)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Declarante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36B8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 w:rsidRPr="00A36B83">
        <w:rPr>
          <w:rFonts w:ascii="Times New Roman" w:hAnsi="Times New Roman" w:cs="Times New Roman"/>
          <w:sz w:val="24"/>
          <w:szCs w:val="24"/>
        </w:rPr>
        <w:t xml:space="preserve">Nome </w:t>
      </w:r>
      <w:proofErr w:type="spellStart"/>
      <w:r w:rsidRPr="00A36B83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Pr="00A36B83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8F3" w:rsidRPr="00A36B83" w:rsidRDefault="00A36B83" w:rsidP="00A36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CPF do(a) </w:t>
      </w:r>
      <w:proofErr w:type="gramStart"/>
      <w:r>
        <w:rPr>
          <w:rFonts w:ascii="Times New Roman" w:hAnsi="Times New Roman" w:cs="Times New Roman"/>
          <w:sz w:val="24"/>
          <w:szCs w:val="24"/>
        </w:rPr>
        <w:t>Declarante:_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sectPr w:rsidR="001418F3" w:rsidRPr="00A36B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18F3"/>
    <w:rsid w:val="0015074B"/>
    <w:rsid w:val="0029639D"/>
    <w:rsid w:val="00326F90"/>
    <w:rsid w:val="00A36B83"/>
    <w:rsid w:val="00AA1D8D"/>
    <w:rsid w:val="00B47730"/>
    <w:rsid w:val="00BD382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BEC3"/>
  <w14:defaultImageDpi w14:val="300"/>
  <w15:docId w15:val="{342B2EFB-28A3-4A3D-BC3C-D34F5237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CF544C-73A7-4B98-85D9-78CEF00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Martins Neri Brandao</cp:lastModifiedBy>
  <cp:revision>3</cp:revision>
  <dcterms:created xsi:type="dcterms:W3CDTF">2013-12-23T23:15:00Z</dcterms:created>
  <dcterms:modified xsi:type="dcterms:W3CDTF">2026-01-27T22:14:00Z</dcterms:modified>
  <cp:category/>
</cp:coreProperties>
</file>